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5D0" w:rsidRPr="00450135" w:rsidRDefault="00A715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ill Sans MT" w:eastAsia="Arial" w:hAnsi="Gill Sans MT" w:cs="Arial"/>
          <w:color w:val="000000"/>
          <w:sz w:val="22"/>
          <w:szCs w:val="22"/>
        </w:rPr>
      </w:pPr>
    </w:p>
    <w:tbl>
      <w:tblPr>
        <w:tblStyle w:val="a"/>
        <w:tblW w:w="1034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387"/>
        <w:gridCol w:w="4961"/>
      </w:tblGrid>
      <w:tr w:rsidR="00A715D0" w:rsidRPr="00450135" w:rsidTr="00412930">
        <w:tc>
          <w:tcPr>
            <w:tcW w:w="5387" w:type="dxa"/>
            <w:vAlign w:val="center"/>
          </w:tcPr>
          <w:p w:rsidR="00A715D0" w:rsidRPr="00450135" w:rsidRDefault="004D14F5">
            <w:pPr>
              <w:jc w:val="center"/>
              <w:rPr>
                <w:rFonts w:ascii="Gill Sans MT" w:eastAsia="Gill Sans" w:hAnsi="Gill Sans MT" w:cs="Gill Sans"/>
                <w:b/>
                <w:sz w:val="22"/>
                <w:szCs w:val="22"/>
                <w:lang w:val="fr-FR"/>
              </w:rPr>
            </w:pPr>
            <w:r w:rsidRPr="00450135">
              <w:rPr>
                <w:rFonts w:ascii="Gill Sans MT" w:eastAsia="Gill Sans" w:hAnsi="Gill Sans MT" w:cs="Gill Sans"/>
                <w:b/>
                <w:sz w:val="22"/>
                <w:szCs w:val="22"/>
                <w:lang w:val="fr-FR"/>
              </w:rPr>
              <w:t>HORIZON EUROPE</w:t>
            </w:r>
          </w:p>
          <w:p w:rsidR="00A715D0" w:rsidRPr="00450135" w:rsidRDefault="004D14F5">
            <w:pPr>
              <w:jc w:val="center"/>
              <w:rPr>
                <w:rFonts w:ascii="Gill Sans MT" w:eastAsia="Gill Sans" w:hAnsi="Gill Sans MT" w:cs="Gill Sans"/>
                <w:b/>
                <w:sz w:val="22"/>
                <w:szCs w:val="22"/>
                <w:lang w:val="fr-FR"/>
              </w:rPr>
            </w:pPr>
            <w:r w:rsidRPr="00450135">
              <w:rPr>
                <w:rFonts w:ascii="Gill Sans MT" w:eastAsia="Gill Sans" w:hAnsi="Gill Sans MT" w:cs="Gill Sans"/>
                <w:b/>
                <w:sz w:val="22"/>
                <w:szCs w:val="22"/>
                <w:lang w:val="fr-FR"/>
              </w:rPr>
              <w:t>MARIE SKŁODOWSKA-CURIE ACTIONS-MSCA</w:t>
            </w:r>
          </w:p>
        </w:tc>
        <w:tc>
          <w:tcPr>
            <w:tcW w:w="4961" w:type="dxa"/>
            <w:vAlign w:val="center"/>
          </w:tcPr>
          <w:p w:rsidR="00A715D0" w:rsidRPr="00450135" w:rsidRDefault="004D14F5">
            <w:pPr>
              <w:jc w:val="center"/>
              <w:rPr>
                <w:rFonts w:ascii="Gill Sans MT" w:eastAsia="Gill Sans" w:hAnsi="Gill Sans MT" w:cs="Gill Sans"/>
                <w:b/>
                <w:sz w:val="22"/>
                <w:szCs w:val="22"/>
              </w:rPr>
            </w:pPr>
            <w:r w:rsidRPr="00450135">
              <w:rPr>
                <w:rFonts w:ascii="Gill Sans MT" w:eastAsia="Gill Sans" w:hAnsi="Gill Sans MT" w:cs="Gill Sans"/>
                <w:noProof/>
                <w:sz w:val="22"/>
                <w:szCs w:val="22"/>
              </w:rPr>
              <w:drawing>
                <wp:inline distT="114300" distB="114300" distL="114300" distR="114300">
                  <wp:extent cx="1468192" cy="959972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192" cy="959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5D0" w:rsidRPr="00450135" w:rsidTr="00412930">
        <w:trPr>
          <w:trHeight w:val="288"/>
        </w:trPr>
        <w:tc>
          <w:tcPr>
            <w:tcW w:w="10348" w:type="dxa"/>
            <w:gridSpan w:val="2"/>
            <w:vAlign w:val="center"/>
          </w:tcPr>
          <w:p w:rsidR="00A715D0" w:rsidRPr="00450135" w:rsidRDefault="004D14F5" w:rsidP="002073D5">
            <w:pPr>
              <w:jc w:val="center"/>
              <w:rPr>
                <w:rFonts w:ascii="Gill Sans MT" w:eastAsia="Gill Sans" w:hAnsi="Gill Sans MT" w:cs="Gill Sans"/>
                <w:sz w:val="28"/>
                <w:szCs w:val="28"/>
              </w:rPr>
            </w:pPr>
            <w:r w:rsidRPr="00450135">
              <w:rPr>
                <w:rFonts w:ascii="Gill Sans MT" w:eastAsia="Gill Sans" w:hAnsi="Gill Sans MT" w:cs="Gill Sans"/>
                <w:b/>
                <w:i/>
                <w:sz w:val="28"/>
                <w:szCs w:val="28"/>
              </w:rPr>
              <w:t xml:space="preserve">Postdoctoral </w:t>
            </w:r>
            <w:proofErr w:type="spellStart"/>
            <w:r w:rsidRPr="00450135">
              <w:rPr>
                <w:rFonts w:ascii="Gill Sans MT" w:eastAsia="Gill Sans" w:hAnsi="Gill Sans MT" w:cs="Gill Sans"/>
                <w:b/>
                <w:i/>
                <w:sz w:val="28"/>
                <w:szCs w:val="28"/>
              </w:rPr>
              <w:t>Fellowships</w:t>
            </w:r>
            <w:proofErr w:type="spellEnd"/>
            <w:r w:rsidR="004E4CA1">
              <w:rPr>
                <w:rFonts w:ascii="Gill Sans MT" w:eastAsia="Gill Sans" w:hAnsi="Gill Sans MT" w:cs="Gill Sans"/>
                <w:b/>
                <w:i/>
                <w:sz w:val="28"/>
                <w:szCs w:val="28"/>
              </w:rPr>
              <w:t xml:space="preserve"> 202</w:t>
            </w:r>
            <w:r w:rsidR="002073D5">
              <w:rPr>
                <w:rFonts w:ascii="Gill Sans MT" w:eastAsia="Gill Sans" w:hAnsi="Gill Sans MT" w:cs="Gill Sans"/>
                <w:b/>
                <w:i/>
                <w:sz w:val="28"/>
                <w:szCs w:val="28"/>
              </w:rPr>
              <w:t>5</w:t>
            </w:r>
          </w:p>
        </w:tc>
      </w:tr>
      <w:tr w:rsidR="002073D5" w:rsidRPr="00450135" w:rsidTr="00412930">
        <w:trPr>
          <w:trHeight w:val="288"/>
        </w:trPr>
        <w:tc>
          <w:tcPr>
            <w:tcW w:w="103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73D5" w:rsidRPr="00450135" w:rsidRDefault="002073D5" w:rsidP="002073D5">
            <w:pPr>
              <w:widowControl w:val="0"/>
              <w:rPr>
                <w:rFonts w:ascii="Gill Sans MT" w:eastAsia="Gill Sans" w:hAnsi="Gill Sans MT" w:cs="Gill Sans"/>
                <w:color w:val="5B0F00"/>
                <w:sz w:val="22"/>
                <w:szCs w:val="22"/>
              </w:rPr>
            </w:pPr>
            <w:r>
              <w:rPr>
                <w:rFonts w:ascii="Gill Sans MT" w:eastAsia="Gill Sans" w:hAnsi="Gill Sans MT" w:cs="Gill Sans"/>
                <w:b/>
                <w:sz w:val="28"/>
                <w:szCs w:val="28"/>
              </w:rPr>
              <w:t xml:space="preserve">Financiador: </w:t>
            </w:r>
            <w:r>
              <w:rPr>
                <w:rFonts w:ascii="Gill Sans MT" w:eastAsia="Gill Sans" w:hAnsi="Gill Sans MT" w:cs="Gill Sans"/>
                <w:sz w:val="28"/>
                <w:szCs w:val="28"/>
              </w:rPr>
              <w:t>Unión Europea</w:t>
            </w:r>
          </w:p>
        </w:tc>
      </w:tr>
      <w:tr w:rsidR="002073D5" w:rsidRPr="00450135" w:rsidTr="00412930">
        <w:trPr>
          <w:trHeight w:val="288"/>
        </w:trPr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73D5" w:rsidRPr="00450135" w:rsidRDefault="002073D5" w:rsidP="002073D5">
            <w:pPr>
              <w:widowControl w:val="0"/>
              <w:rPr>
                <w:rFonts w:ascii="Gill Sans MT" w:eastAsia="Gill Sans" w:hAnsi="Gill Sans MT" w:cs="Gill Sans"/>
                <w:b/>
                <w:sz w:val="22"/>
                <w:szCs w:val="22"/>
              </w:rPr>
            </w:pPr>
            <w:r w:rsidRPr="00450135">
              <w:rPr>
                <w:rFonts w:ascii="Gill Sans MT" w:eastAsia="Gill Sans" w:hAnsi="Gill Sans MT" w:cs="Gill Sans"/>
                <w:b/>
                <w:sz w:val="22"/>
                <w:szCs w:val="22"/>
              </w:rPr>
              <w:t xml:space="preserve">Tipo de actuación: </w:t>
            </w:r>
          </w:p>
          <w:p w:rsidR="002073D5" w:rsidRPr="00450135" w:rsidRDefault="002073D5" w:rsidP="002073D5">
            <w:pPr>
              <w:widowControl w:val="0"/>
              <w:rPr>
                <w:rFonts w:ascii="Gill Sans MT" w:eastAsia="Gill Sans" w:hAnsi="Gill Sans MT" w:cs="Gill Sans"/>
                <w:sz w:val="22"/>
                <w:szCs w:val="22"/>
              </w:rPr>
            </w:pPr>
            <w:r w:rsidRPr="00450135">
              <w:rPr>
                <w:rFonts w:ascii="Gill Sans MT" w:eastAsia="Gill Sans" w:hAnsi="Gill Sans MT" w:cs="Gill Sans"/>
                <w:sz w:val="22"/>
                <w:szCs w:val="22"/>
              </w:rPr>
              <w:t>Formación de personal investigador (post-</w:t>
            </w:r>
            <w:proofErr w:type="spellStart"/>
            <w:r w:rsidRPr="00450135">
              <w:rPr>
                <w:rFonts w:ascii="Gill Sans MT" w:eastAsia="Gill Sans" w:hAnsi="Gill Sans MT" w:cs="Gill Sans"/>
                <w:sz w:val="22"/>
                <w:szCs w:val="22"/>
              </w:rPr>
              <w:t>docs</w:t>
            </w:r>
            <w:proofErr w:type="spellEnd"/>
            <w:r w:rsidRPr="00450135">
              <w:rPr>
                <w:rFonts w:ascii="Gill Sans MT" w:eastAsia="Gill Sans" w:hAnsi="Gill Sans MT" w:cs="Gill Sans"/>
                <w:sz w:val="22"/>
                <w:szCs w:val="22"/>
              </w:rPr>
              <w:t>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73D5" w:rsidRPr="00450135" w:rsidRDefault="002073D5" w:rsidP="003B4C3B">
            <w:pPr>
              <w:widowControl w:val="0"/>
              <w:rPr>
                <w:rFonts w:ascii="Gill Sans MT" w:eastAsia="Gill Sans" w:hAnsi="Gill Sans MT" w:cs="Gill Sans"/>
                <w:sz w:val="22"/>
                <w:szCs w:val="22"/>
              </w:rPr>
            </w:pPr>
            <w:r w:rsidRPr="00450135">
              <w:rPr>
                <w:rFonts w:ascii="Gill Sans MT" w:eastAsia="Gill Sans" w:hAnsi="Gill Sans MT" w:cs="Gill Sans"/>
                <w:b/>
                <w:sz w:val="22"/>
                <w:szCs w:val="22"/>
              </w:rPr>
              <w:t xml:space="preserve">Presupuesto total: </w:t>
            </w:r>
            <w:r w:rsidR="003B4C3B">
              <w:rPr>
                <w:rFonts w:ascii="Gill Sans MT" w:eastAsia="Gill Sans" w:hAnsi="Gill Sans MT" w:cs="Gill Sans"/>
                <w:sz w:val="22"/>
                <w:szCs w:val="22"/>
              </w:rPr>
              <w:t>274</w:t>
            </w:r>
            <w:r w:rsidRPr="00D41D1B">
              <w:rPr>
                <w:rFonts w:ascii="Gill Sans MT" w:eastAsia="Gill Sans" w:hAnsi="Gill Sans MT" w:cs="Gill Sans"/>
                <w:sz w:val="22"/>
                <w:szCs w:val="22"/>
              </w:rPr>
              <w:t xml:space="preserve"> </w:t>
            </w:r>
            <w:r w:rsidRPr="00450135">
              <w:rPr>
                <w:rFonts w:ascii="Gill Sans MT" w:eastAsia="Gill Sans" w:hAnsi="Gill Sans MT" w:cs="Gill Sans"/>
                <w:sz w:val="22"/>
                <w:szCs w:val="22"/>
              </w:rPr>
              <w:t>millones €</w:t>
            </w:r>
          </w:p>
        </w:tc>
      </w:tr>
      <w:tr w:rsidR="002073D5" w:rsidRPr="00450135" w:rsidTr="00412930">
        <w:trPr>
          <w:trHeight w:val="288"/>
        </w:trPr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73D5" w:rsidRPr="00450135" w:rsidRDefault="002073D5" w:rsidP="002073D5">
            <w:pPr>
              <w:widowControl w:val="0"/>
              <w:rPr>
                <w:rFonts w:ascii="Gill Sans MT" w:eastAsia="Gill Sans" w:hAnsi="Gill Sans MT" w:cs="Gill Sans"/>
                <w:sz w:val="22"/>
                <w:szCs w:val="22"/>
              </w:rPr>
            </w:pPr>
            <w:r w:rsidRPr="00450135">
              <w:rPr>
                <w:rFonts w:ascii="Gill Sans MT" w:eastAsia="Gill Sans" w:hAnsi="Gill Sans MT" w:cs="Gill Sans"/>
                <w:b/>
                <w:sz w:val="22"/>
                <w:szCs w:val="22"/>
              </w:rPr>
              <w:t xml:space="preserve">Fecha de apertura: </w:t>
            </w:r>
            <w:r>
              <w:rPr>
                <w:rFonts w:ascii="Gill Sans MT" w:eastAsia="Gill Sans" w:hAnsi="Gill Sans MT" w:cs="Gill Sans"/>
                <w:sz w:val="22"/>
                <w:szCs w:val="22"/>
              </w:rPr>
              <w:t>8 de mayo de 2025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73D5" w:rsidRPr="00450135" w:rsidRDefault="002073D5" w:rsidP="002073D5">
            <w:pPr>
              <w:widowControl w:val="0"/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  <w:u w:val="single"/>
              </w:rPr>
            </w:pPr>
            <w:r w:rsidRPr="00450135">
              <w:rPr>
                <w:rFonts w:ascii="Gill Sans MT" w:eastAsia="Gill Sans" w:hAnsi="Gill Sans MT" w:cs="Gill Sans"/>
                <w:color w:val="5B0F00"/>
                <w:sz w:val="22"/>
                <w:szCs w:val="22"/>
              </w:rPr>
              <w:t>Fecha de cierre:</w:t>
            </w:r>
            <w:r w:rsidRPr="00450135"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</w:rPr>
              <w:t xml:space="preserve"> </w:t>
            </w:r>
            <w:r w:rsidRPr="00450135"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  <w:u w:val="single"/>
              </w:rPr>
              <w:t>1</w:t>
            </w:r>
            <w:r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  <w:u w:val="single"/>
              </w:rPr>
              <w:t>0</w:t>
            </w:r>
            <w:r w:rsidRPr="00450135"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  <w:u w:val="single"/>
              </w:rPr>
              <w:t xml:space="preserve"> de septiembre 202</w:t>
            </w:r>
            <w:r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  <w:u w:val="single"/>
              </w:rPr>
              <w:t>5</w:t>
            </w:r>
          </w:p>
        </w:tc>
      </w:tr>
      <w:tr w:rsidR="002073D5" w:rsidRPr="00450135" w:rsidTr="00412930">
        <w:trPr>
          <w:trHeight w:val="288"/>
        </w:trPr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73D5" w:rsidRPr="00711C69" w:rsidRDefault="002073D5" w:rsidP="002073D5">
            <w:pPr>
              <w:widowControl w:val="0"/>
              <w:rPr>
                <w:rFonts w:ascii="Gill Sans MT" w:eastAsia="Gill Sans" w:hAnsi="Gill Sans MT" w:cs="Gill Sans"/>
                <w:sz w:val="22"/>
                <w:szCs w:val="22"/>
              </w:rPr>
            </w:pPr>
            <w:r w:rsidRPr="00635F23">
              <w:rPr>
                <w:rFonts w:ascii="Gill Sans MT" w:eastAsia="Gill Sans" w:hAnsi="Gill Sans MT" w:cs="Gill Sans"/>
                <w:b/>
                <w:sz w:val="22"/>
                <w:szCs w:val="22"/>
              </w:rPr>
              <w:t>Plazo interno</w:t>
            </w:r>
            <w:r>
              <w:rPr>
                <w:rFonts w:ascii="Gill Sans MT" w:eastAsia="Gill Sans" w:hAnsi="Gill Sans MT" w:cs="Gill Sans"/>
                <w:b/>
                <w:sz w:val="22"/>
                <w:szCs w:val="22"/>
              </w:rPr>
              <w:t xml:space="preserve"> (para pre-candidaturas)</w:t>
            </w:r>
            <w:r w:rsidRPr="00635F23">
              <w:rPr>
                <w:rFonts w:ascii="Gill Sans MT" w:eastAsia="Gill Sans" w:hAnsi="Gill Sans MT" w:cs="Gill Sans"/>
                <w:b/>
                <w:sz w:val="22"/>
                <w:szCs w:val="22"/>
              </w:rPr>
              <w:t>:</w:t>
            </w:r>
            <w:r>
              <w:rPr>
                <w:rFonts w:ascii="Gill Sans MT" w:eastAsia="Gill Sans" w:hAnsi="Gill Sans MT" w:cs="Gill Sans"/>
                <w:sz w:val="22"/>
                <w:szCs w:val="22"/>
              </w:rPr>
              <w:t xml:space="preserve"> 2 de junio de 2025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73D5" w:rsidRPr="00711C69" w:rsidRDefault="002073D5" w:rsidP="002073D5">
            <w:pPr>
              <w:jc w:val="both"/>
              <w:rPr>
                <w:rFonts w:ascii="Gill Sans MT" w:eastAsia="Gill Sans" w:hAnsi="Gill Sans MT" w:cs="Gill Sans"/>
                <w:sz w:val="22"/>
                <w:szCs w:val="22"/>
              </w:rPr>
            </w:pPr>
            <w:r w:rsidRPr="00711C69">
              <w:rPr>
                <w:rFonts w:ascii="Gill Sans MT" w:eastAsia="Gill Sans" w:hAnsi="Gill Sans MT" w:cs="Gill Sans"/>
                <w:b/>
                <w:color w:val="000000"/>
                <w:sz w:val="22"/>
                <w:szCs w:val="22"/>
              </w:rPr>
              <w:t>Más información:</w:t>
            </w:r>
            <w:r w:rsidRPr="00711C69">
              <w:rPr>
                <w:rFonts w:ascii="Gill Sans MT" w:eastAsia="Gill Sans" w:hAnsi="Gill Sans MT" w:cs="Gill Sans"/>
                <w:sz w:val="22"/>
                <w:szCs w:val="22"/>
              </w:rPr>
              <w:t xml:space="preserve"> </w:t>
            </w:r>
          </w:p>
          <w:p w:rsidR="002073D5" w:rsidRPr="00711C69" w:rsidRDefault="002073D5" w:rsidP="002073D5">
            <w:pPr>
              <w:jc w:val="both"/>
              <w:rPr>
                <w:rFonts w:ascii="Gill Sans MT" w:eastAsia="Gill Sans" w:hAnsi="Gill Sans MT" w:cs="Gill Sans"/>
                <w:sz w:val="22"/>
                <w:szCs w:val="22"/>
              </w:rPr>
            </w:pPr>
            <w:r>
              <w:rPr>
                <w:rFonts w:ascii="Gill Sans MT" w:eastAsia="Gill Sans" w:hAnsi="Gill Sans MT" w:cs="Gill Sans"/>
                <w:color w:val="1155CC"/>
                <w:sz w:val="22"/>
                <w:szCs w:val="22"/>
              </w:rPr>
              <w:t>Ponerse en contacto con la Plataforma de Internacionalización</w:t>
            </w:r>
          </w:p>
        </w:tc>
      </w:tr>
    </w:tbl>
    <w:p w:rsidR="009C18AE" w:rsidRPr="00450135" w:rsidRDefault="009C18AE">
      <w:pPr>
        <w:spacing w:before="240"/>
        <w:jc w:val="both"/>
        <w:rPr>
          <w:rFonts w:ascii="Gill Sans MT" w:eastAsia="Gill Sans" w:hAnsi="Gill Sans MT" w:cs="Gill Sans"/>
          <w:b/>
          <w:color w:val="000000"/>
          <w:sz w:val="22"/>
          <w:szCs w:val="22"/>
        </w:rPr>
      </w:pPr>
      <w:r w:rsidRPr="00450135">
        <w:rPr>
          <w:rFonts w:ascii="Gill Sans MT" w:eastAsia="Gill Sans" w:hAnsi="Gill Sans MT" w:cs="Gill Sans"/>
          <w:b/>
          <w:color w:val="000000"/>
          <w:sz w:val="22"/>
          <w:szCs w:val="22"/>
        </w:rPr>
        <w:t xml:space="preserve">Objetivo: </w:t>
      </w:r>
      <w:r w:rsidRPr="00450135">
        <w:rPr>
          <w:rFonts w:ascii="Gill Sans MT" w:eastAsia="Gill Sans" w:hAnsi="Gill Sans MT" w:cs="Gill Sans"/>
          <w:color w:val="000000"/>
          <w:sz w:val="22"/>
          <w:szCs w:val="22"/>
        </w:rPr>
        <w:t>incrementar la creatividad y el carácter innovador de investigadores experimentados (investigadores R2</w:t>
      </w:r>
      <w:r w:rsidR="00E82FCD">
        <w:rPr>
          <w:rFonts w:ascii="Gill Sans MT" w:eastAsia="Gill Sans" w:hAnsi="Gill Sans MT" w:cs="Gill Sans"/>
          <w:color w:val="000000"/>
          <w:sz w:val="22"/>
          <w:szCs w:val="22"/>
        </w:rPr>
        <w:t>/C</w:t>
      </w:r>
      <w:r w:rsidRPr="00450135">
        <w:rPr>
          <w:rFonts w:ascii="Gill Sans MT" w:eastAsia="Gill Sans" w:hAnsi="Gill Sans MT" w:cs="Gill Sans"/>
          <w:color w:val="000000"/>
          <w:sz w:val="22"/>
          <w:szCs w:val="22"/>
        </w:rPr>
        <w:t xml:space="preserve">) a través de </w:t>
      </w:r>
      <w:r w:rsidR="004D14F5" w:rsidRPr="00450135">
        <w:rPr>
          <w:rFonts w:ascii="Gill Sans MT" w:eastAsia="Gill Sans" w:hAnsi="Gill Sans MT" w:cs="Gill Sans"/>
          <w:color w:val="000000"/>
          <w:sz w:val="22"/>
          <w:szCs w:val="22"/>
        </w:rPr>
        <w:t>un proyecto de investigación de impacto que incluya</w:t>
      </w:r>
      <w:r w:rsidRPr="00450135">
        <w:rPr>
          <w:rFonts w:ascii="Gill Sans MT" w:eastAsia="Gill Sans" w:hAnsi="Gill Sans MT" w:cs="Gill Sans"/>
          <w:color w:val="000000"/>
          <w:sz w:val="22"/>
          <w:szCs w:val="22"/>
        </w:rPr>
        <w:t xml:space="preserve"> formación avanzada, </w:t>
      </w:r>
      <w:r w:rsidR="004D14F5" w:rsidRPr="00450135">
        <w:rPr>
          <w:rFonts w:ascii="Gill Sans MT" w:eastAsia="Gill Sans" w:hAnsi="Gill Sans MT" w:cs="Gill Sans"/>
          <w:color w:val="000000"/>
          <w:sz w:val="22"/>
          <w:szCs w:val="22"/>
        </w:rPr>
        <w:t>experiencia internacional y</w:t>
      </w:r>
      <w:r w:rsidRPr="00450135">
        <w:rPr>
          <w:rFonts w:ascii="Gill Sans MT" w:eastAsia="Gill Sans" w:hAnsi="Gill Sans MT" w:cs="Gill Sans"/>
          <w:color w:val="000000"/>
          <w:sz w:val="22"/>
          <w:szCs w:val="22"/>
        </w:rPr>
        <w:t xml:space="preserve"> movilidad entre sectores y disciplinas.</w:t>
      </w:r>
    </w:p>
    <w:p w:rsidR="009C18AE" w:rsidRPr="00450135" w:rsidRDefault="009C18AE" w:rsidP="00E82FCD">
      <w:pPr>
        <w:spacing w:before="240"/>
        <w:jc w:val="both"/>
        <w:rPr>
          <w:rFonts w:ascii="Gill Sans MT" w:eastAsia="Gill Sans" w:hAnsi="Gill Sans MT" w:cs="Gill Sans"/>
          <w:color w:val="000000"/>
          <w:sz w:val="22"/>
          <w:szCs w:val="22"/>
        </w:rPr>
      </w:pPr>
      <w:r w:rsidRPr="00450135">
        <w:rPr>
          <w:rFonts w:ascii="Gill Sans MT" w:eastAsia="Gill Sans" w:hAnsi="Gill Sans MT" w:cs="Gill Sans"/>
          <w:b/>
          <w:color w:val="000000"/>
          <w:sz w:val="22"/>
          <w:szCs w:val="22"/>
        </w:rPr>
        <w:t>Efectos esperados</w:t>
      </w:r>
      <w:r w:rsidR="004D14F5" w:rsidRPr="00450135">
        <w:rPr>
          <w:rFonts w:ascii="Gill Sans MT" w:eastAsia="Gill Sans" w:hAnsi="Gill Sans MT" w:cs="Gill Sans"/>
          <w:color w:val="000000"/>
          <w:sz w:val="22"/>
          <w:szCs w:val="22"/>
        </w:rPr>
        <w:t xml:space="preserve">: </w:t>
      </w:r>
    </w:p>
    <w:p w:rsidR="00A715D0" w:rsidRPr="00450135" w:rsidRDefault="009C18AE" w:rsidP="00E82FCD">
      <w:pPr>
        <w:pStyle w:val="Prrafodelista"/>
        <w:numPr>
          <w:ilvl w:val="0"/>
          <w:numId w:val="1"/>
        </w:numPr>
        <w:jc w:val="both"/>
        <w:rPr>
          <w:rFonts w:ascii="Gill Sans MT" w:eastAsia="Gill Sans" w:hAnsi="Gill Sans MT" w:cs="Gill Sans"/>
          <w:sz w:val="22"/>
          <w:szCs w:val="22"/>
        </w:rPr>
      </w:pPr>
      <w:r w:rsidRPr="00450135">
        <w:rPr>
          <w:rFonts w:ascii="Gill Sans MT" w:eastAsia="Gill Sans" w:hAnsi="Gill Sans MT" w:cs="Gill Sans"/>
          <w:color w:val="000000"/>
          <w:sz w:val="22"/>
          <w:szCs w:val="22"/>
        </w:rPr>
        <w:t>Incrementar las capacidades de investig</w:t>
      </w:r>
      <w:bookmarkStart w:id="0" w:name="_GoBack"/>
      <w:bookmarkEnd w:id="0"/>
      <w:r w:rsidRPr="00450135">
        <w:rPr>
          <w:rFonts w:ascii="Gill Sans MT" w:eastAsia="Gill Sans" w:hAnsi="Gill Sans MT" w:cs="Gill Sans"/>
          <w:color w:val="000000"/>
          <w:sz w:val="22"/>
          <w:szCs w:val="22"/>
        </w:rPr>
        <w:t>ación y transferencia de los investigadores, para mejorar su empleabilidad.</w:t>
      </w:r>
    </w:p>
    <w:p w:rsidR="009C18AE" w:rsidRPr="00450135" w:rsidRDefault="009C18AE" w:rsidP="009C18AE">
      <w:pPr>
        <w:pStyle w:val="Prrafodelista"/>
        <w:numPr>
          <w:ilvl w:val="0"/>
          <w:numId w:val="1"/>
        </w:num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450135">
        <w:rPr>
          <w:rFonts w:ascii="Gill Sans MT" w:eastAsia="Gill Sans" w:hAnsi="Gill Sans MT" w:cs="Gill Sans"/>
          <w:color w:val="000000"/>
          <w:sz w:val="22"/>
          <w:szCs w:val="22"/>
        </w:rPr>
        <w:t xml:space="preserve">Desarrollar nuevas culturas y aproximaciones de investigación a través de la experiencia </w:t>
      </w:r>
      <w:r w:rsidRPr="002073D5">
        <w:rPr>
          <w:rFonts w:ascii="Gill Sans MT" w:eastAsia="Gill Sans" w:hAnsi="Gill Sans MT" w:cs="Gill Sans"/>
          <w:color w:val="000000"/>
          <w:sz w:val="22"/>
          <w:szCs w:val="22"/>
        </w:rPr>
        <w:t>interdisciplinar, intersector</w:t>
      </w:r>
      <w:r w:rsidR="004E4CA1" w:rsidRPr="002073D5">
        <w:rPr>
          <w:rFonts w:ascii="Gill Sans MT" w:eastAsia="Gill Sans" w:hAnsi="Gill Sans MT" w:cs="Gill Sans"/>
          <w:color w:val="000000"/>
          <w:sz w:val="22"/>
          <w:szCs w:val="22"/>
        </w:rPr>
        <w:t>i</w:t>
      </w:r>
      <w:r w:rsidRPr="002073D5">
        <w:rPr>
          <w:rFonts w:ascii="Gill Sans MT" w:eastAsia="Gill Sans" w:hAnsi="Gill Sans MT" w:cs="Gill Sans"/>
          <w:color w:val="000000"/>
          <w:sz w:val="22"/>
          <w:szCs w:val="22"/>
        </w:rPr>
        <w:t>al e internacional</w:t>
      </w:r>
      <w:r w:rsidRPr="00450135">
        <w:rPr>
          <w:rFonts w:ascii="Gill Sans MT" w:eastAsia="Gill Sans" w:hAnsi="Gill Sans MT" w:cs="Gill Sans"/>
          <w:color w:val="000000"/>
          <w:sz w:val="22"/>
          <w:szCs w:val="22"/>
        </w:rPr>
        <w:t>.</w:t>
      </w:r>
    </w:p>
    <w:p w:rsidR="009C18AE" w:rsidRPr="00450135" w:rsidRDefault="004D14F5" w:rsidP="009C18AE">
      <w:pPr>
        <w:pStyle w:val="Prrafodelista"/>
        <w:numPr>
          <w:ilvl w:val="0"/>
          <w:numId w:val="1"/>
        </w:num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450135">
        <w:rPr>
          <w:rFonts w:ascii="Gill Sans MT" w:eastAsia="Gill Sans" w:hAnsi="Gill Sans MT" w:cs="Gill Sans"/>
          <w:color w:val="000000"/>
          <w:sz w:val="22"/>
          <w:szCs w:val="22"/>
        </w:rPr>
        <w:t xml:space="preserve">Reforzar las capacidades de comunicación y </w:t>
      </w:r>
      <w:proofErr w:type="spellStart"/>
      <w:r w:rsidRPr="00450135">
        <w:rPr>
          <w:rFonts w:ascii="Gill Sans MT" w:eastAsia="Gill Sans" w:hAnsi="Gill Sans MT" w:cs="Gill Sans"/>
          <w:i/>
          <w:color w:val="000000"/>
          <w:sz w:val="22"/>
          <w:szCs w:val="22"/>
        </w:rPr>
        <w:t>networking</w:t>
      </w:r>
      <w:proofErr w:type="spellEnd"/>
      <w:r w:rsidRPr="00450135">
        <w:rPr>
          <w:rFonts w:ascii="Gill Sans MT" w:eastAsia="Gill Sans" w:hAnsi="Gill Sans MT" w:cs="Gill Sans"/>
          <w:color w:val="000000"/>
          <w:sz w:val="22"/>
          <w:szCs w:val="22"/>
        </w:rPr>
        <w:t xml:space="preserve"> de los investigadores.</w:t>
      </w:r>
    </w:p>
    <w:p w:rsidR="004D14F5" w:rsidRPr="00450135" w:rsidRDefault="004D14F5">
      <w:p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450135">
        <w:rPr>
          <w:rFonts w:ascii="Gill Sans MT" w:eastAsia="Gill Sans" w:hAnsi="Gill Sans MT" w:cs="Gill Sans"/>
          <w:b/>
          <w:color w:val="000000"/>
          <w:sz w:val="22"/>
          <w:szCs w:val="22"/>
        </w:rPr>
        <w:t>Requisitos de participantes</w:t>
      </w:r>
      <w:r w:rsidR="003B4C3B">
        <w:rPr>
          <w:rFonts w:ascii="Gill Sans MT" w:eastAsia="Gill Sans" w:hAnsi="Gill Sans MT" w:cs="Gill Sans"/>
          <w:b/>
          <w:color w:val="000000"/>
          <w:sz w:val="22"/>
          <w:szCs w:val="22"/>
        </w:rPr>
        <w:t xml:space="preserve"> y proyectos</w:t>
      </w:r>
      <w:r w:rsidRPr="00450135">
        <w:rPr>
          <w:rFonts w:ascii="Gill Sans MT" w:eastAsia="Gill Sans" w:hAnsi="Gill Sans MT" w:cs="Gill Sans"/>
          <w:b/>
          <w:color w:val="000000"/>
          <w:sz w:val="22"/>
          <w:szCs w:val="22"/>
        </w:rPr>
        <w:t>:</w:t>
      </w:r>
      <w:r w:rsidRPr="00450135">
        <w:rPr>
          <w:rFonts w:ascii="Gill Sans MT" w:eastAsia="Gill Sans" w:hAnsi="Gill Sans MT" w:cs="Gill Sans"/>
          <w:sz w:val="22"/>
          <w:szCs w:val="22"/>
        </w:rPr>
        <w:t xml:space="preserve"> </w:t>
      </w:r>
    </w:p>
    <w:p w:rsidR="004D14F5" w:rsidRPr="00450135" w:rsidRDefault="004D14F5" w:rsidP="00E82FCD">
      <w:pPr>
        <w:pStyle w:val="Prrafodelista"/>
        <w:numPr>
          <w:ilvl w:val="0"/>
          <w:numId w:val="2"/>
        </w:numPr>
        <w:jc w:val="both"/>
        <w:rPr>
          <w:rFonts w:ascii="Gill Sans MT" w:eastAsia="Gill Sans" w:hAnsi="Gill Sans MT" w:cs="Gill Sans"/>
          <w:sz w:val="22"/>
          <w:szCs w:val="22"/>
        </w:rPr>
      </w:pPr>
      <w:r w:rsidRPr="00450135">
        <w:rPr>
          <w:rFonts w:ascii="Gill Sans MT" w:eastAsia="Gill Sans" w:hAnsi="Gill Sans MT" w:cs="Gill Sans"/>
          <w:sz w:val="22"/>
          <w:szCs w:val="22"/>
        </w:rPr>
        <w:t>tener el título de PhD con una antigüedad menor a ocho años desde su concesión a la fecha de cierre;</w:t>
      </w:r>
    </w:p>
    <w:p w:rsidR="003B4C3B" w:rsidRDefault="004D14F5" w:rsidP="00492319">
      <w:pPr>
        <w:pStyle w:val="Prrafodelista"/>
        <w:numPr>
          <w:ilvl w:val="0"/>
          <w:numId w:val="2"/>
        </w:num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3B4C3B">
        <w:rPr>
          <w:rFonts w:ascii="Gill Sans MT" w:eastAsia="Gill Sans" w:hAnsi="Gill Sans MT" w:cs="Gill Sans"/>
          <w:sz w:val="22"/>
          <w:szCs w:val="22"/>
        </w:rPr>
        <w:t>mostrar movilidad internacional de acuer</w:t>
      </w:r>
      <w:r w:rsidR="002073D5" w:rsidRPr="003B4C3B">
        <w:rPr>
          <w:rFonts w:ascii="Gill Sans MT" w:eastAsia="Gill Sans" w:hAnsi="Gill Sans MT" w:cs="Gill Sans"/>
          <w:sz w:val="22"/>
          <w:szCs w:val="22"/>
        </w:rPr>
        <w:t xml:space="preserve">do al programa de acciones MSCA </w:t>
      </w:r>
      <w:r w:rsidR="002073D5" w:rsidRPr="002073D5">
        <w:rPr>
          <w:rFonts w:ascii="Gill Sans MT" w:eastAsia="Gill Sans" w:hAnsi="Gill Sans MT" w:cs="Gill Sans"/>
          <w:sz w:val="22"/>
          <w:szCs w:val="22"/>
        </w:rPr>
        <w:sym w:font="Wingdings" w:char="F0E0"/>
      </w:r>
      <w:r w:rsidRPr="003B4C3B">
        <w:rPr>
          <w:rFonts w:ascii="Gill Sans MT" w:eastAsia="Gill Sans" w:hAnsi="Gill Sans MT" w:cs="Gill Sans"/>
          <w:sz w:val="22"/>
          <w:szCs w:val="22"/>
        </w:rPr>
        <w:t xml:space="preserve"> no haber residido/trabajado en España más de 12 meses en los tres años previos a la </w:t>
      </w:r>
      <w:r w:rsidR="003B4C3B">
        <w:rPr>
          <w:rFonts w:ascii="Gill Sans MT" w:eastAsia="Gill Sans" w:hAnsi="Gill Sans MT" w:cs="Gill Sans"/>
          <w:sz w:val="22"/>
          <w:szCs w:val="22"/>
        </w:rPr>
        <w:t>fecha de cierre de convocatoria;</w:t>
      </w:r>
      <w:r w:rsidRPr="003B4C3B">
        <w:rPr>
          <w:rFonts w:ascii="Gill Sans MT" w:eastAsia="Gill Sans" w:hAnsi="Gill Sans MT" w:cs="Gill Sans"/>
          <w:sz w:val="22"/>
          <w:szCs w:val="22"/>
        </w:rPr>
        <w:t xml:space="preserve"> </w:t>
      </w:r>
    </w:p>
    <w:p w:rsidR="003B4C3B" w:rsidRDefault="004D14F5" w:rsidP="00262917">
      <w:pPr>
        <w:pStyle w:val="Prrafodelista"/>
        <w:numPr>
          <w:ilvl w:val="0"/>
          <w:numId w:val="2"/>
        </w:num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3B4C3B">
        <w:rPr>
          <w:rFonts w:ascii="Gill Sans MT" w:eastAsia="Gill Sans" w:hAnsi="Gill Sans MT" w:cs="Gill Sans"/>
          <w:sz w:val="22"/>
          <w:szCs w:val="22"/>
        </w:rPr>
        <w:t xml:space="preserve">foco en las llamadas </w:t>
      </w:r>
      <w:r w:rsidRPr="003B4C3B">
        <w:rPr>
          <w:rFonts w:ascii="Gill Sans MT" w:eastAsia="Gill Sans" w:hAnsi="Gill Sans MT" w:cs="Gill Sans"/>
          <w:b/>
          <w:sz w:val="22"/>
          <w:szCs w:val="22"/>
        </w:rPr>
        <w:t>“tres i” de la movilidad</w:t>
      </w:r>
      <w:r w:rsidRPr="003B4C3B">
        <w:rPr>
          <w:rFonts w:ascii="Gill Sans MT" w:eastAsia="Gill Sans" w:hAnsi="Gill Sans MT" w:cs="Gill Sans"/>
          <w:sz w:val="22"/>
          <w:szCs w:val="22"/>
        </w:rPr>
        <w:t xml:space="preserve">: </w:t>
      </w:r>
      <w:r w:rsidRPr="003B4C3B">
        <w:rPr>
          <w:rFonts w:ascii="Gill Sans MT" w:eastAsia="Gill Sans" w:hAnsi="Gill Sans MT" w:cs="Gill Sans"/>
          <w:i/>
          <w:sz w:val="22"/>
          <w:szCs w:val="22"/>
        </w:rPr>
        <w:t>internacional, interdisciplinar e intersectorial</w:t>
      </w:r>
      <w:r w:rsidR="003B4C3B" w:rsidRPr="003B4C3B">
        <w:rPr>
          <w:rFonts w:ascii="Gill Sans MT" w:eastAsia="Gill Sans" w:hAnsi="Gill Sans MT" w:cs="Gill Sans"/>
          <w:sz w:val="22"/>
          <w:szCs w:val="22"/>
        </w:rPr>
        <w:t>;</w:t>
      </w:r>
    </w:p>
    <w:p w:rsidR="00A715D0" w:rsidRPr="003B4C3B" w:rsidRDefault="004D14F5" w:rsidP="00262917">
      <w:pPr>
        <w:pStyle w:val="Prrafodelista"/>
        <w:numPr>
          <w:ilvl w:val="0"/>
          <w:numId w:val="2"/>
        </w:num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3B4C3B">
        <w:rPr>
          <w:rFonts w:ascii="Gill Sans MT" w:eastAsia="Gill Sans" w:hAnsi="Gill Sans MT" w:cs="Gill Sans"/>
          <w:sz w:val="22"/>
          <w:szCs w:val="22"/>
        </w:rPr>
        <w:t xml:space="preserve">MSCA-PF </w:t>
      </w:r>
      <w:r w:rsidRPr="003B4C3B">
        <w:rPr>
          <w:rFonts w:ascii="Gill Sans MT" w:eastAsia="Gill Sans" w:hAnsi="Gill Sans MT" w:cs="Gill Sans"/>
          <w:b/>
          <w:sz w:val="22"/>
          <w:szCs w:val="22"/>
        </w:rPr>
        <w:t>no</w:t>
      </w:r>
      <w:r w:rsidRPr="003B4C3B">
        <w:rPr>
          <w:rFonts w:ascii="Gill Sans MT" w:eastAsia="Gill Sans" w:hAnsi="Gill Sans MT" w:cs="Gill Sans"/>
          <w:sz w:val="22"/>
          <w:szCs w:val="22"/>
        </w:rPr>
        <w:t xml:space="preserve"> es un programa para continuar líneas de investigación asentadas con personal retornado desde el extranjero.</w:t>
      </w:r>
    </w:p>
    <w:p w:rsidR="00A715D0" w:rsidRPr="00450135" w:rsidRDefault="004D14F5">
      <w:pPr>
        <w:spacing w:before="200" w:after="120"/>
        <w:jc w:val="both"/>
        <w:rPr>
          <w:rFonts w:ascii="Gill Sans MT" w:eastAsia="Gill Sans" w:hAnsi="Gill Sans MT" w:cs="Gill Sans"/>
          <w:sz w:val="22"/>
          <w:szCs w:val="22"/>
        </w:rPr>
      </w:pPr>
      <w:r w:rsidRPr="00450135">
        <w:rPr>
          <w:rFonts w:ascii="Gill Sans MT" w:eastAsia="Gill Sans" w:hAnsi="Gill Sans MT" w:cs="Gill Sans"/>
          <w:b/>
          <w:sz w:val="22"/>
          <w:szCs w:val="22"/>
        </w:rPr>
        <w:t xml:space="preserve">Pre-candidaturas: </w:t>
      </w:r>
      <w:r w:rsidR="003B4C3B">
        <w:rPr>
          <w:rFonts w:ascii="Gill Sans MT" w:eastAsia="Gill Sans" w:hAnsi="Gill Sans MT" w:cs="Gill Sans"/>
          <w:sz w:val="22"/>
          <w:szCs w:val="22"/>
        </w:rPr>
        <w:t xml:space="preserve">para </w:t>
      </w:r>
      <w:r w:rsidRPr="00450135">
        <w:rPr>
          <w:rFonts w:ascii="Gill Sans MT" w:eastAsia="Gill Sans" w:hAnsi="Gill Sans MT" w:cs="Gill Sans"/>
          <w:sz w:val="22"/>
          <w:szCs w:val="22"/>
        </w:rPr>
        <w:t xml:space="preserve">aquellos grupos interesados en acoger </w:t>
      </w:r>
      <w:proofErr w:type="gramStart"/>
      <w:r w:rsidRPr="00450135">
        <w:rPr>
          <w:rFonts w:ascii="Gill Sans MT" w:eastAsia="Gill Sans" w:hAnsi="Gill Sans MT" w:cs="Gill Sans"/>
          <w:sz w:val="22"/>
          <w:szCs w:val="22"/>
        </w:rPr>
        <w:t>investigadores</w:t>
      </w:r>
      <w:proofErr w:type="gramEnd"/>
      <w:r w:rsidRPr="00450135">
        <w:rPr>
          <w:rFonts w:ascii="Gill Sans MT" w:eastAsia="Gill Sans" w:hAnsi="Gill Sans MT" w:cs="Gill Sans"/>
          <w:sz w:val="22"/>
          <w:szCs w:val="22"/>
        </w:rPr>
        <w:t xml:space="preserve"> pero </w:t>
      </w:r>
      <w:r w:rsidRPr="00450135">
        <w:rPr>
          <w:rFonts w:ascii="Gill Sans MT" w:eastAsia="Gill Sans" w:hAnsi="Gill Sans MT" w:cs="Gill Sans"/>
          <w:sz w:val="22"/>
          <w:szCs w:val="22"/>
          <w:u w:val="single"/>
        </w:rPr>
        <w:t>no tengan candidatos identificados</w:t>
      </w:r>
      <w:r w:rsidR="003B4C3B">
        <w:rPr>
          <w:rFonts w:ascii="Gill Sans MT" w:eastAsia="Gill Sans" w:hAnsi="Gill Sans MT" w:cs="Gill Sans"/>
          <w:sz w:val="22"/>
          <w:szCs w:val="22"/>
          <w:u w:val="single"/>
        </w:rPr>
        <w:t>.</w:t>
      </w:r>
      <w:r w:rsidRPr="00450135">
        <w:rPr>
          <w:rFonts w:ascii="Gill Sans MT" w:eastAsia="Gill Sans" w:hAnsi="Gill Sans MT" w:cs="Gill Sans"/>
          <w:sz w:val="22"/>
          <w:szCs w:val="22"/>
        </w:rPr>
        <w:t xml:space="preserve"> Os ayudaremos a definir una idea que atraiga a los mejores candidatos a través de una solicitud de pre-candidaturas (</w:t>
      </w:r>
      <w:r w:rsidRPr="00450135">
        <w:rPr>
          <w:rFonts w:ascii="Gill Sans MT" w:eastAsia="Gill Sans" w:hAnsi="Gill Sans MT" w:cs="Gill Sans"/>
          <w:i/>
          <w:sz w:val="22"/>
          <w:szCs w:val="22"/>
          <w:u w:val="single"/>
        </w:rPr>
        <w:t xml:space="preserve">Hosting </w:t>
      </w:r>
      <w:proofErr w:type="spellStart"/>
      <w:r w:rsidRPr="00450135">
        <w:rPr>
          <w:rFonts w:ascii="Gill Sans MT" w:eastAsia="Gill Sans" w:hAnsi="Gill Sans MT" w:cs="Gill Sans"/>
          <w:i/>
          <w:sz w:val="22"/>
          <w:szCs w:val="22"/>
          <w:u w:val="single"/>
        </w:rPr>
        <w:t>offers</w:t>
      </w:r>
      <w:proofErr w:type="spellEnd"/>
      <w:r w:rsidRPr="00450135">
        <w:rPr>
          <w:rFonts w:ascii="Gill Sans MT" w:eastAsia="Gill Sans" w:hAnsi="Gill Sans MT" w:cs="Gill Sans"/>
          <w:sz w:val="22"/>
          <w:szCs w:val="22"/>
        </w:rPr>
        <w:t xml:space="preserve">) en el portal europeo </w:t>
      </w:r>
      <w:hyperlink r:id="rId8">
        <w:proofErr w:type="spellStart"/>
        <w:r w:rsidRPr="00450135">
          <w:rPr>
            <w:rFonts w:ascii="Gill Sans MT" w:eastAsia="Gill Sans" w:hAnsi="Gill Sans MT" w:cs="Gill Sans"/>
            <w:color w:val="1155CC"/>
            <w:sz w:val="22"/>
            <w:szCs w:val="22"/>
            <w:u w:val="single"/>
          </w:rPr>
          <w:t>Euraxess</w:t>
        </w:r>
        <w:proofErr w:type="spellEnd"/>
      </w:hyperlink>
      <w:r w:rsidRPr="00450135">
        <w:rPr>
          <w:rFonts w:ascii="Gill Sans MT" w:eastAsia="Gill Sans" w:hAnsi="Gill Sans MT" w:cs="Gill Sans"/>
          <w:sz w:val="22"/>
          <w:szCs w:val="22"/>
        </w:rPr>
        <w:t xml:space="preserve">. </w:t>
      </w:r>
    </w:p>
    <w:p w:rsidR="00A715D0" w:rsidRPr="00450135" w:rsidRDefault="004D14F5">
      <w:pPr>
        <w:spacing w:before="200" w:after="120"/>
        <w:jc w:val="both"/>
        <w:rPr>
          <w:rFonts w:ascii="Gill Sans MT" w:eastAsia="Gill Sans" w:hAnsi="Gill Sans MT" w:cs="Gill Sans"/>
          <w:color w:val="000000"/>
          <w:sz w:val="22"/>
          <w:szCs w:val="22"/>
        </w:rPr>
      </w:pPr>
      <w:r w:rsidRPr="00450135">
        <w:rPr>
          <w:rFonts w:ascii="Gill Sans MT" w:eastAsia="Gill Sans" w:hAnsi="Gill Sans MT" w:cs="Gill Sans"/>
          <w:sz w:val="22"/>
          <w:szCs w:val="22"/>
        </w:rPr>
        <w:t xml:space="preserve">Aquellos grupos que ya tengan candidatos identificados pueden comunicarlo </w:t>
      </w:r>
      <w:r w:rsidR="00E82FCD" w:rsidRPr="00450135">
        <w:rPr>
          <w:rFonts w:ascii="Gill Sans MT" w:eastAsia="Gill Sans" w:hAnsi="Gill Sans MT" w:cs="Gill Sans"/>
          <w:sz w:val="22"/>
          <w:szCs w:val="22"/>
        </w:rPr>
        <w:t xml:space="preserve">ya </w:t>
      </w:r>
      <w:r w:rsidRPr="00450135">
        <w:rPr>
          <w:rFonts w:ascii="Gill Sans MT" w:eastAsia="Gill Sans" w:hAnsi="Gill Sans MT" w:cs="Gill Sans"/>
          <w:sz w:val="22"/>
          <w:szCs w:val="22"/>
        </w:rPr>
        <w:t>a la Plataforma de Internacionalización para ir avanzando en la preparación de la propuesta.</w:t>
      </w:r>
      <w:r w:rsidRPr="00450135">
        <w:rPr>
          <w:rFonts w:ascii="Gill Sans MT" w:eastAsia="Gill Sans" w:hAnsi="Gill Sans MT" w:cs="Gill Sans"/>
          <w:color w:val="000000"/>
          <w:sz w:val="22"/>
          <w:szCs w:val="22"/>
        </w:rPr>
        <w:t xml:space="preserve"> </w:t>
      </w:r>
      <w:r w:rsidRPr="00450135">
        <w:rPr>
          <w:rFonts w:ascii="Gill Sans MT" w:eastAsia="Gill Sans" w:hAnsi="Gill Sans MT" w:cs="Gill Sans"/>
          <w:sz w:val="22"/>
          <w:szCs w:val="22"/>
        </w:rPr>
        <w:t xml:space="preserve"> </w:t>
      </w:r>
    </w:p>
    <w:p w:rsidR="00A715D0" w:rsidRPr="00450135" w:rsidRDefault="004D14F5">
      <w:pPr>
        <w:spacing w:after="120"/>
        <w:jc w:val="both"/>
        <w:rPr>
          <w:rFonts w:ascii="Gill Sans MT" w:eastAsia="Gill Sans" w:hAnsi="Gill Sans MT" w:cs="Gill Sans"/>
          <w:color w:val="000000"/>
          <w:sz w:val="22"/>
          <w:szCs w:val="22"/>
        </w:rPr>
      </w:pPr>
      <w:r w:rsidRPr="00450135">
        <w:rPr>
          <w:rFonts w:ascii="Gill Sans MT" w:eastAsia="Gill Sans" w:hAnsi="Gill Sans MT" w:cs="Gill Sans"/>
          <w:b/>
          <w:color w:val="000000"/>
          <w:sz w:val="22"/>
          <w:szCs w:val="22"/>
        </w:rPr>
        <w:t xml:space="preserve">Financiación: </w:t>
      </w:r>
      <w:r w:rsidRPr="00450135">
        <w:rPr>
          <w:rFonts w:ascii="Gill Sans MT" w:eastAsia="Gill Sans" w:hAnsi="Gill Sans MT" w:cs="Gill Sans"/>
          <w:color w:val="000000"/>
          <w:sz w:val="22"/>
          <w:szCs w:val="22"/>
        </w:rPr>
        <w:t xml:space="preserve">las acciones MSCA se pagan en base a cuantías pre-establecidas por el programa y que cubren: el salario del investigador, pagos por movilidad y cargas familiares, costes de investigación y </w:t>
      </w:r>
      <w:proofErr w:type="spellStart"/>
      <w:r w:rsidRPr="00450135">
        <w:rPr>
          <w:rFonts w:ascii="Gill Sans MT" w:eastAsia="Gill Sans" w:hAnsi="Gill Sans MT" w:cs="Gill Sans"/>
          <w:i/>
          <w:color w:val="000000"/>
          <w:sz w:val="22"/>
          <w:szCs w:val="22"/>
        </w:rPr>
        <w:t>overheads</w:t>
      </w:r>
      <w:proofErr w:type="spellEnd"/>
      <w:r w:rsidRPr="00450135">
        <w:rPr>
          <w:rFonts w:ascii="Gill Sans MT" w:eastAsia="Gill Sans" w:hAnsi="Gill Sans MT" w:cs="Gill Sans"/>
          <w:sz w:val="22"/>
          <w:szCs w:val="22"/>
        </w:rPr>
        <w:t>.</w:t>
      </w:r>
    </w:p>
    <w:sectPr w:rsidR="00A715D0" w:rsidRPr="00450135" w:rsidSect="00412930">
      <w:headerReference w:type="default" r:id="rId9"/>
      <w:footerReference w:type="default" r:id="rId10"/>
      <w:pgSz w:w="11906" w:h="16838"/>
      <w:pgMar w:top="851" w:right="851" w:bottom="851" w:left="85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72B" w:rsidRDefault="004D14F5">
      <w:r>
        <w:separator/>
      </w:r>
    </w:p>
  </w:endnote>
  <w:endnote w:type="continuationSeparator" w:id="0">
    <w:p w:rsidR="002E472B" w:rsidRDefault="004D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5D0" w:rsidRPr="00450135" w:rsidRDefault="00A715D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Gill Sans MT" w:eastAsia="Gill Sans" w:hAnsi="Gill Sans MT" w:cs="Gill Sans"/>
        <w:color w:val="000000"/>
        <w:sz w:val="12"/>
        <w:szCs w:val="12"/>
      </w:rPr>
    </w:pPr>
  </w:p>
  <w:tbl>
    <w:tblPr>
      <w:tblStyle w:val="a1"/>
      <w:tblW w:w="10240" w:type="dxa"/>
      <w:tblInd w:w="108" w:type="dxa"/>
      <w:tblBorders>
        <w:top w:val="single" w:sz="24" w:space="0" w:color="999999"/>
      </w:tblBorders>
      <w:tblLayout w:type="fixed"/>
      <w:tblLook w:val="0000" w:firstRow="0" w:lastRow="0" w:firstColumn="0" w:lastColumn="0" w:noHBand="0" w:noVBand="0"/>
    </w:tblPr>
    <w:tblGrid>
      <w:gridCol w:w="10240"/>
    </w:tblGrid>
    <w:tr w:rsidR="00A715D0" w:rsidRPr="00450135" w:rsidTr="00412930">
      <w:trPr>
        <w:trHeight w:val="241"/>
      </w:trPr>
      <w:tc>
        <w:tcPr>
          <w:tcW w:w="10240" w:type="dxa"/>
          <w:tcBorders>
            <w:top w:val="single" w:sz="24" w:space="0" w:color="999999"/>
          </w:tcBorders>
        </w:tcPr>
        <w:p w:rsidR="00A715D0" w:rsidRPr="00450135" w:rsidRDefault="004D14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Gill Sans MT" w:eastAsia="Gill Sans" w:hAnsi="Gill Sans MT" w:cs="Gill Sans"/>
              <w:color w:val="999999"/>
              <w:sz w:val="18"/>
              <w:szCs w:val="18"/>
            </w:rPr>
          </w:pPr>
          <w:r w:rsidRPr="00450135">
            <w:rPr>
              <w:rFonts w:ascii="Gill Sans MT" w:eastAsia="Gill Sans" w:hAnsi="Gill Sans MT" w:cs="Gill Sans"/>
              <w:color w:val="999999"/>
              <w:sz w:val="18"/>
              <w:szCs w:val="18"/>
            </w:rPr>
            <w:t>www.idipaz.es</w:t>
          </w:r>
        </w:p>
        <w:p w:rsidR="00A715D0" w:rsidRPr="00450135" w:rsidRDefault="004D14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Gill Sans MT" w:eastAsia="Gill Sans" w:hAnsi="Gill Sans MT" w:cs="Gill Sans"/>
              <w:color w:val="999999"/>
              <w:sz w:val="18"/>
              <w:szCs w:val="18"/>
            </w:rPr>
          </w:pPr>
          <w:r w:rsidRPr="00450135">
            <w:rPr>
              <w:rFonts w:ascii="Gill Sans MT" w:eastAsia="Gill Sans" w:hAnsi="Gill Sans MT" w:cs="Gill Sans"/>
              <w:color w:val="999999"/>
              <w:sz w:val="18"/>
              <w:szCs w:val="18"/>
            </w:rPr>
            <w:fldChar w:fldCharType="begin"/>
          </w:r>
          <w:r w:rsidRPr="00450135">
            <w:rPr>
              <w:rFonts w:ascii="Gill Sans MT" w:eastAsia="Gill Sans" w:hAnsi="Gill Sans MT" w:cs="Gill Sans"/>
              <w:color w:val="999999"/>
              <w:sz w:val="18"/>
              <w:szCs w:val="18"/>
            </w:rPr>
            <w:instrText>PAGE</w:instrText>
          </w:r>
          <w:r w:rsidRPr="00450135">
            <w:rPr>
              <w:rFonts w:ascii="Gill Sans MT" w:eastAsia="Gill Sans" w:hAnsi="Gill Sans MT" w:cs="Gill Sans"/>
              <w:color w:val="999999"/>
              <w:sz w:val="18"/>
              <w:szCs w:val="18"/>
            </w:rPr>
            <w:fldChar w:fldCharType="separate"/>
          </w:r>
          <w:r w:rsidR="00412930">
            <w:rPr>
              <w:rFonts w:ascii="Gill Sans MT" w:eastAsia="Gill Sans" w:hAnsi="Gill Sans MT" w:cs="Gill Sans"/>
              <w:noProof/>
              <w:color w:val="999999"/>
              <w:sz w:val="18"/>
              <w:szCs w:val="18"/>
            </w:rPr>
            <w:t>1</w:t>
          </w:r>
          <w:r w:rsidRPr="00450135">
            <w:rPr>
              <w:rFonts w:ascii="Gill Sans MT" w:eastAsia="Gill Sans" w:hAnsi="Gill Sans MT" w:cs="Gill Sans"/>
              <w:color w:val="999999"/>
              <w:sz w:val="18"/>
              <w:szCs w:val="18"/>
            </w:rPr>
            <w:fldChar w:fldCharType="end"/>
          </w:r>
        </w:p>
      </w:tc>
    </w:tr>
  </w:tbl>
  <w:p w:rsidR="00A715D0" w:rsidRPr="00450135" w:rsidRDefault="00A715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Gill Sans MT" w:eastAsia="Gill Sans" w:hAnsi="Gill Sans MT" w:cs="Gill Sans"/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72B" w:rsidRDefault="004D14F5">
      <w:r>
        <w:separator/>
      </w:r>
    </w:p>
  </w:footnote>
  <w:footnote w:type="continuationSeparator" w:id="0">
    <w:p w:rsidR="002E472B" w:rsidRDefault="004D1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5D0" w:rsidRPr="00450135" w:rsidRDefault="00A715D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Gill Sans MT" w:eastAsia="Gill Sans" w:hAnsi="Gill Sans MT" w:cs="Gill Sans"/>
        <w:sz w:val="22"/>
        <w:szCs w:val="22"/>
      </w:rPr>
    </w:pPr>
  </w:p>
  <w:tbl>
    <w:tblPr>
      <w:tblStyle w:val="a0"/>
      <w:tblW w:w="10348" w:type="dxa"/>
      <w:tblInd w:w="0" w:type="dxa"/>
      <w:tblBorders>
        <w:insideV w:val="single" w:sz="36" w:space="0" w:color="999999"/>
      </w:tblBorders>
      <w:tblLayout w:type="fixed"/>
      <w:tblLook w:val="0000" w:firstRow="0" w:lastRow="0" w:firstColumn="0" w:lastColumn="0" w:noHBand="0" w:noVBand="0"/>
    </w:tblPr>
    <w:tblGrid>
      <w:gridCol w:w="1725"/>
      <w:gridCol w:w="5105"/>
      <w:gridCol w:w="3518"/>
    </w:tblGrid>
    <w:tr w:rsidR="00A715D0" w:rsidRPr="00450135" w:rsidTr="00412930">
      <w:trPr>
        <w:trHeight w:val="713"/>
      </w:trPr>
      <w:tc>
        <w:tcPr>
          <w:tcW w:w="1725" w:type="dxa"/>
          <w:vAlign w:val="center"/>
        </w:tcPr>
        <w:p w:rsidR="00A715D0" w:rsidRPr="00450135" w:rsidRDefault="004D14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Gill Sans MT" w:eastAsia="Gill Sans" w:hAnsi="Gill Sans MT" w:cs="Gill Sans"/>
              <w:color w:val="000000"/>
            </w:rPr>
          </w:pPr>
          <w:r w:rsidRPr="00450135">
            <w:rPr>
              <w:rFonts w:ascii="Gill Sans MT" w:eastAsia="Gill Sans" w:hAnsi="Gill Sans MT" w:cs="Gill Sans"/>
              <w:noProof/>
              <w:color w:val="000000"/>
            </w:rPr>
            <w:drawing>
              <wp:inline distT="0" distB="0" distL="0" distR="0">
                <wp:extent cx="866775" cy="447675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5" w:type="dxa"/>
          <w:tcBorders>
            <w:right w:val="single" w:sz="4" w:space="0" w:color="FFFFFF"/>
          </w:tcBorders>
          <w:vAlign w:val="center"/>
        </w:tcPr>
        <w:p w:rsidR="00A715D0" w:rsidRPr="00450135" w:rsidRDefault="004D14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999999"/>
              <w:sz w:val="16"/>
              <w:szCs w:val="16"/>
            </w:rPr>
          </w:pPr>
          <w:r w:rsidRPr="00450135"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Hospital Universitario La Paz</w:t>
          </w:r>
        </w:p>
        <w:p w:rsidR="00A715D0" w:rsidRPr="00450135" w:rsidRDefault="004D14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999999"/>
              <w:sz w:val="16"/>
              <w:szCs w:val="16"/>
            </w:rPr>
          </w:pPr>
          <w:r w:rsidRPr="00450135"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Paseo de La Castellana, 261</w:t>
          </w:r>
        </w:p>
        <w:p w:rsidR="00A715D0" w:rsidRPr="00450135" w:rsidRDefault="004D14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999999"/>
              <w:sz w:val="16"/>
              <w:szCs w:val="16"/>
            </w:rPr>
          </w:pPr>
          <w:r w:rsidRPr="00450135"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Edificio Norte, 4ªPlanta</w:t>
          </w:r>
        </w:p>
        <w:p w:rsidR="00A715D0" w:rsidRPr="00450135" w:rsidRDefault="004D14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000000"/>
              <w:sz w:val="20"/>
              <w:szCs w:val="20"/>
            </w:rPr>
          </w:pPr>
          <w:r w:rsidRPr="00450135"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28046 - Madrid</w:t>
          </w:r>
        </w:p>
      </w:tc>
      <w:tc>
        <w:tcPr>
          <w:tcW w:w="3518" w:type="dxa"/>
          <w:tcBorders>
            <w:left w:val="single" w:sz="4" w:space="0" w:color="FFFFFF"/>
          </w:tcBorders>
          <w:vAlign w:val="center"/>
        </w:tcPr>
        <w:p w:rsidR="00A715D0" w:rsidRPr="00450135" w:rsidRDefault="004D14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Gill Sans MT" w:eastAsia="Gill Sans" w:hAnsi="Gill Sans MT" w:cs="Gill Sans"/>
              <w:color w:val="000000"/>
              <w:sz w:val="20"/>
              <w:szCs w:val="20"/>
            </w:rPr>
          </w:pPr>
          <w:r w:rsidRPr="00450135">
            <w:rPr>
              <w:rFonts w:ascii="Gill Sans MT" w:hAnsi="Gill Sans MT"/>
              <w:noProof/>
              <w:color w:val="000000"/>
            </w:rPr>
            <w:drawing>
              <wp:inline distT="0" distB="0" distL="114300" distR="114300">
                <wp:extent cx="546100" cy="541655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100" cy="5416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A715D0" w:rsidRPr="00450135" w:rsidRDefault="00A715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Gill Sans MT" w:eastAsia="Gill Sans" w:hAnsi="Gill Sans MT" w:cs="Gill Sans"/>
        <w:color w:val="0000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B5C6F"/>
    <w:multiLevelType w:val="hybridMultilevel"/>
    <w:tmpl w:val="A90CC6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63E26"/>
    <w:multiLevelType w:val="hybridMultilevel"/>
    <w:tmpl w:val="014873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D0"/>
    <w:rsid w:val="002073D5"/>
    <w:rsid w:val="002E472B"/>
    <w:rsid w:val="003B4C3B"/>
    <w:rsid w:val="00412930"/>
    <w:rsid w:val="00450135"/>
    <w:rsid w:val="004D14F5"/>
    <w:rsid w:val="004E4CA1"/>
    <w:rsid w:val="005417EB"/>
    <w:rsid w:val="009C18AE"/>
    <w:rsid w:val="00A715D0"/>
    <w:rsid w:val="00AB1FD9"/>
    <w:rsid w:val="00AB6EDD"/>
    <w:rsid w:val="00D41D1B"/>
    <w:rsid w:val="00E82FCD"/>
    <w:rsid w:val="00FE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F9C3C-92A7-4956-8590-4D085E9A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line="276" w:lineRule="auto"/>
      <w:outlineLvl w:val="2"/>
    </w:pPr>
    <w:rPr>
      <w:rFonts w:ascii="Cambria" w:eastAsia="Cambria" w:hAnsi="Cambria" w:cs="Cambria"/>
      <w:b/>
      <w:color w:val="4F81BD"/>
      <w:sz w:val="22"/>
      <w:szCs w:val="22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9C18A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D14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501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0135"/>
  </w:style>
  <w:style w:type="paragraph" w:styleId="Piedepgina">
    <w:name w:val="footer"/>
    <w:basedOn w:val="Normal"/>
    <w:link w:val="PiedepginaCar"/>
    <w:uiPriority w:val="99"/>
    <w:unhideWhenUsed/>
    <w:rsid w:val="004501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135"/>
  </w:style>
  <w:style w:type="character" w:styleId="Hipervnculovisitado">
    <w:name w:val="FollowedHyperlink"/>
    <w:basedOn w:val="Fuentedeprrafopredeter"/>
    <w:uiPriority w:val="99"/>
    <w:semiHidden/>
    <w:unhideWhenUsed/>
    <w:rsid w:val="00E82F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axess.ec.europa.e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fundacionhulp</dc:creator>
  <cp:lastModifiedBy>fundacionhulp</cp:lastModifiedBy>
  <cp:revision>7</cp:revision>
  <dcterms:created xsi:type="dcterms:W3CDTF">2024-04-11T07:59:00Z</dcterms:created>
  <dcterms:modified xsi:type="dcterms:W3CDTF">2025-04-11T12:38:00Z</dcterms:modified>
</cp:coreProperties>
</file>